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900"/>
        <w:gridCol w:w="180"/>
        <w:gridCol w:w="1080"/>
        <w:gridCol w:w="420"/>
        <w:gridCol w:w="420"/>
        <w:gridCol w:w="420"/>
        <w:gridCol w:w="180"/>
        <w:gridCol w:w="240"/>
        <w:gridCol w:w="420"/>
        <w:gridCol w:w="420"/>
        <w:gridCol w:w="180"/>
        <w:gridCol w:w="240"/>
        <w:gridCol w:w="420"/>
        <w:gridCol w:w="420"/>
        <w:gridCol w:w="180"/>
        <w:gridCol w:w="240"/>
        <w:gridCol w:w="420"/>
        <w:gridCol w:w="420"/>
        <w:gridCol w:w="180"/>
        <w:gridCol w:w="240"/>
        <w:gridCol w:w="420"/>
        <w:gridCol w:w="420"/>
        <w:gridCol w:w="420"/>
        <w:gridCol w:w="420"/>
        <w:gridCol w:w="420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613" w:hRule="atLeast"/>
          <w:jc w:val="center"/>
        </w:trPr>
        <w:tc>
          <w:tcPr>
            <w:tcW w:w="9828" w:type="dxa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sz w:val="36"/>
                <w:szCs w:val="36"/>
              </w:rPr>
              <w:t>中等职业</w:t>
            </w:r>
            <w:r>
              <w:rPr>
                <w:rFonts w:hint="eastAsia" w:ascii="黑体" w:hAnsi="宋体" w:eastAsia="黑体" w:cs="宋体"/>
                <w:b/>
                <w:bCs/>
                <w:sz w:val="36"/>
                <w:szCs w:val="36"/>
                <w:lang w:eastAsia="zh-CN"/>
              </w:rPr>
              <w:t>学校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b/>
                <w:bCs/>
                <w:sz w:val="36"/>
                <w:szCs w:val="36"/>
                <w:lang w:eastAsia="zh-CN"/>
              </w:rPr>
              <w:t>云南</w:t>
            </w:r>
            <w:r>
              <w:rPr>
                <w:rFonts w:hint="eastAsia" w:ascii="黑体" w:hAnsi="宋体" w:eastAsia="黑体" w:cs="宋体"/>
                <w:b/>
                <w:bCs/>
                <w:sz w:val="36"/>
                <w:szCs w:val="36"/>
              </w:rPr>
              <w:t>省政府奖学金申请审批表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56" w:hRule="atLeast"/>
          <w:jc w:val="center"/>
        </w:trPr>
        <w:tc>
          <w:tcPr>
            <w:tcW w:w="9828" w:type="dxa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Cs/>
                <w:sz w:val="30"/>
                <w:szCs w:val="30"/>
              </w:rPr>
              <w:t>（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>2019-2020学</w:t>
            </w:r>
            <w:r>
              <w:rPr>
                <w:rFonts w:hint="eastAsia" w:ascii="宋体" w:hAnsi="宋体" w:cs="宋体"/>
                <w:bCs/>
                <w:sz w:val="30"/>
                <w:szCs w:val="30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613" w:hRule="atLeast"/>
          <w:jc w:val="center"/>
        </w:trPr>
        <w:tc>
          <w:tcPr>
            <w:tcW w:w="9828" w:type="dxa"/>
            <w:gridSpan w:val="2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 w:cs="宋体"/>
                <w:bCs/>
                <w:sz w:val="30"/>
                <w:szCs w:val="30"/>
              </w:rPr>
            </w:pPr>
            <w:r>
              <w:rPr>
                <w:rFonts w:hint="eastAsia"/>
                <w:b/>
                <w:sz w:val="24"/>
              </w:rPr>
              <w:t>学校：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      专业：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        班级：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613" w:hRule="atLeast"/>
          <w:jc w:val="center"/>
        </w:trPr>
        <w:tc>
          <w:tcPr>
            <w:tcW w:w="1008" w:type="dxa"/>
            <w:gridSpan w:val="2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本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情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626" w:hRule="exact"/>
          <w:jc w:val="center"/>
        </w:trPr>
        <w:tc>
          <w:tcPr>
            <w:tcW w:w="1008" w:type="dxa"/>
            <w:gridSpan w:val="2"/>
            <w:vMerge w:val="continue"/>
            <w:tcBorders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620" w:hRule="exact"/>
          <w:jc w:val="center"/>
        </w:trPr>
        <w:tc>
          <w:tcPr>
            <w:tcW w:w="1008" w:type="dxa"/>
            <w:gridSpan w:val="2"/>
            <w:vMerge w:val="continue"/>
            <w:tcBorders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614" w:hRule="exact"/>
          <w:jc w:val="center"/>
        </w:trPr>
        <w:tc>
          <w:tcPr>
            <w:tcW w:w="1008" w:type="dxa"/>
            <w:gridSpan w:val="2"/>
            <w:vMerge w:val="continue"/>
            <w:tcBorders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0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1844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8820" w:type="dxa"/>
            <w:gridSpan w:val="24"/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该学年必修课程数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门，其中，优秀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门，良好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成绩排名（专业或年级）：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</w:pPr>
            <w:r>
              <w:rPr>
                <w:rFonts w:hint="eastAsia"/>
                <w:sz w:val="24"/>
              </w:rPr>
              <w:t>综合考评成绩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分，排名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（名次/总人数）（如无此项，填写“无”）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169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8820" w:type="dxa"/>
            <w:gridSpan w:val="24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主要奖项：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after="156" w:afterLines="50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after="156" w:afterLines="5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其中，年级奖励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项；   校级奖励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项；   省级以上奖励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5139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  <w:p>
            <w:pPr>
              <w:ind w:firstLine="241" w:firstLineChars="1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︵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反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映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德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智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美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︶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820" w:type="dxa"/>
            <w:gridSpan w:val="24"/>
            <w:noWrap w:val="0"/>
            <w:vAlign w:val="top"/>
          </w:tcPr>
          <w:p>
            <w:pPr>
              <w:spacing w:before="156" w:beforeLines="50" w:line="360" w:lineRule="auto"/>
              <w:ind w:firstLine="560" w:firstLineChars="200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7309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5247"/>
              </w:tabs>
              <w:spacing w:before="156" w:beforeLines="50"/>
              <w:ind w:firstLine="570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/>
              <w:ind w:firstLine="57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firstLine="570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/>
              <w:ind w:firstLine="570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/>
              <w:ind w:firstLine="570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/>
              <w:ind w:firstLine="570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/>
              <w:ind w:firstLine="570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/>
              <w:ind w:firstLine="4765" w:firstLineChars="1702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firstLine="4905" w:firstLineChars="175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100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（专业）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  荐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  见</w:t>
            </w:r>
          </w:p>
          <w:p>
            <w:pPr>
              <w:ind w:firstLine="5280" w:firstLineChars="220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1560" w:firstLineChars="65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推荐人：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     行政职务：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117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范围内公示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天，无异议，现报请同意该同学获得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学年度省政府奖学金。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  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74FFF"/>
    <w:rsid w:val="14C72A25"/>
    <w:rsid w:val="1C4570A8"/>
    <w:rsid w:val="1D3B758F"/>
    <w:rsid w:val="63662621"/>
    <w:rsid w:val="6E556FC0"/>
    <w:rsid w:val="72C74FFF"/>
    <w:rsid w:val="7B9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2020-09-08T07:09:00Z</dcterms:created>
  <dc:creator>资助中心何靖</dc:creator>
  <cp:lastModifiedBy>资助中心何靖</cp:lastModifiedBy>
  <dcterms:modified xsi:type="dcterms:W3CDTF">2020-09-08T07:16:14Z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