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36"/>
          <w:szCs w:val="28"/>
        </w:rPr>
      </w:pPr>
      <w:r>
        <w:rPr>
          <w:rFonts w:hint="eastAsia" w:asciiTheme="minorEastAsia" w:hAnsiTheme="minorEastAsia"/>
          <w:b/>
          <w:sz w:val="36"/>
          <w:szCs w:val="28"/>
        </w:rPr>
        <w:drawing>
          <wp:inline distT="0" distB="0" distL="114300" distR="114300">
            <wp:extent cx="5271770" cy="569595"/>
            <wp:effectExtent l="0" t="0" r="1270" b="9525"/>
            <wp:docPr id="1" name="图片 1" descr="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院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36"/>
          <w:szCs w:val="28"/>
        </w:rPr>
        <w:t>云南外事外语职业学院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36"/>
          <w:szCs w:val="28"/>
        </w:rPr>
      </w:pPr>
      <w:r>
        <w:rPr>
          <w:rFonts w:hint="eastAsia" w:asciiTheme="minorEastAsia" w:hAnsiTheme="minorEastAsia"/>
          <w:b/>
          <w:sz w:val="36"/>
          <w:szCs w:val="28"/>
          <w:lang w:val="en-US" w:eastAsia="zh-CN"/>
        </w:rPr>
        <w:t>2022</w:t>
      </w:r>
      <w:r>
        <w:rPr>
          <w:rFonts w:hint="eastAsia" w:asciiTheme="minorEastAsia" w:hAnsiTheme="minorEastAsia"/>
          <w:b/>
          <w:sz w:val="36"/>
          <w:szCs w:val="28"/>
        </w:rPr>
        <w:t>年</w:t>
      </w:r>
      <w:r>
        <w:rPr>
          <w:rFonts w:hint="eastAsia" w:asciiTheme="minorEastAsia" w:hAnsiTheme="minorEastAsia"/>
          <w:b/>
          <w:sz w:val="36"/>
          <w:szCs w:val="28"/>
          <w:lang w:val="en-US" w:eastAsia="zh-CN"/>
        </w:rPr>
        <w:t>下半年（补充）</w:t>
      </w:r>
      <w:r>
        <w:rPr>
          <w:rFonts w:hint="eastAsia" w:asciiTheme="minorEastAsia" w:hAnsiTheme="minorEastAsia"/>
          <w:b/>
          <w:sz w:val="36"/>
          <w:szCs w:val="28"/>
        </w:rPr>
        <w:t>招聘简章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/>
          <w:b/>
          <w:bCs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eastAsia="zh-CN"/>
        </w:rPr>
        <w:t>一、学院简介</w:t>
      </w:r>
    </w:p>
    <w:p>
      <w:pPr>
        <w:widowControl/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云南外事外语职业学院由云南省人民政府批准，中华人民共和国教育部审查后同意备案，纳入国家计划内统一招生，具有独立颁发国家承认学历文凭资格的全日制普通高等职业学院。学院现投资4.2亿元，是我省最大的教育外资引资项目。学院占地393.58亩，现建筑面积153,167平方米，规划建筑面积262387.6平方米；建有独立的图书馆，现有藏书48.18万册，其中电子图书10万册，现有综合教学楼、实训室、多功能活动室、标准化的田径场和篮球场，有教职工、外教和留学生公寓，有标准的学生宿舍、食堂、校医室、现代网络室，后勤保障体系较为完善，设备先进，为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师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生的学习和生活提供了保障。</w:t>
      </w:r>
    </w:p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二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、招聘计划</w:t>
      </w:r>
    </w:p>
    <w:tbl>
      <w:tblPr>
        <w:tblStyle w:val="3"/>
        <w:tblW w:w="10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747"/>
        <w:gridCol w:w="1200"/>
        <w:gridCol w:w="1320"/>
        <w:gridCol w:w="4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学历要求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各二级学院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1、中共党员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jc w:val="both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2、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马克思主义理论与思想政治教育、马克思主义哲学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、政治学、法学、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教育学、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心理学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相关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3、有高校辅导员工作经验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pacing w:val="8"/>
                <w:kern w:val="0"/>
                <w:sz w:val="24"/>
                <w:szCs w:val="24"/>
                <w:shd w:val="clear" w:color="auto" w:fill="FFFFFF"/>
              </w:rPr>
              <w:t>者优先</w:t>
            </w:r>
            <w:r>
              <w:rPr>
                <w:rFonts w:hint="eastAsia" w:cs="Times New Roman" w:asciiTheme="minorEastAsia" w:hAnsiTheme="minorEastAsia"/>
                <w:color w:val="333333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思政类专职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1、中共党员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2、马克思主义哲学、马克思主义基本原理、中国近现代史、思想政治教育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电商学院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网络安全类专职教师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4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网络技术、计算机应用技术、网络安全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相关专业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具备计算机网络技术、通信技术方面专业能力，熟悉操作系统维护、网络安全管理、病毒防火墙技术监管、电子通信技术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  <w:t>基础理论知识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val="en-US" w:eastAsia="zh-CN"/>
        </w:rPr>
        <w:t>三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、招聘程序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（一）报名时间</w:t>
      </w:r>
      <w:r>
        <w:rPr>
          <w:rFonts w:cs="宋体" w:asciiTheme="minorEastAsia" w:hAnsiTheme="minorEastAsia"/>
          <w:b/>
          <w:bCs/>
          <w:color w:val="CC0000"/>
          <w:kern w:val="0"/>
          <w:sz w:val="24"/>
          <w:szCs w:val="24"/>
        </w:rPr>
        <w:t>　</w:t>
      </w:r>
      <w:r>
        <w:rPr>
          <w:rFonts w:hint="eastAsia" w:cs="宋体" w:asciiTheme="minorEastAsia" w:hAnsiTheme="minorEastAsia"/>
          <w:b/>
          <w:bCs/>
          <w:color w:val="CC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</w:rPr>
        <w:t>即日</w:t>
      </w:r>
      <w:r>
        <w:rPr>
          <w:rFonts w:cs="宋体" w:asciiTheme="minorEastAsia" w:hAnsiTheme="minorEastAsia"/>
          <w:b/>
          <w:bCs/>
          <w:color w:val="auto"/>
          <w:kern w:val="0"/>
          <w:sz w:val="24"/>
          <w:szCs w:val="24"/>
        </w:rPr>
        <w:t>起至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lang w:val="en-US" w:eastAsia="zh-CN"/>
        </w:rPr>
        <w:t>2022</w:t>
      </w:r>
      <w:r>
        <w:rPr>
          <w:rFonts w:cs="宋体" w:asciiTheme="minorEastAsia" w:hAnsiTheme="minorEastAsia"/>
          <w:b/>
          <w:bCs/>
          <w:color w:val="auto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cs="宋体" w:asciiTheme="minorEastAsia" w:hAnsiTheme="minorEastAsia"/>
          <w:b/>
          <w:bCs/>
          <w:color w:val="auto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lang w:val="en-US" w:eastAsia="zh-CN"/>
        </w:rPr>
        <w:t>30日</w:t>
      </w:r>
      <w:r>
        <w:rPr>
          <w:rFonts w:cs="宋体" w:asciiTheme="minorEastAsia" w:hAnsiTheme="minorEastAsia"/>
          <w:b/>
          <w:bCs/>
          <w:color w:val="auto"/>
          <w:kern w:val="0"/>
          <w:sz w:val="24"/>
          <w:szCs w:val="24"/>
        </w:rPr>
        <w:t>止。</w:t>
      </w:r>
      <w:r>
        <w:rPr>
          <w:rFonts w:cs="宋体" w:asciiTheme="minorEastAsia" w:hAnsiTheme="minorEastAsia"/>
          <w:color w:val="auto"/>
          <w:kern w:val="0"/>
          <w:sz w:val="24"/>
          <w:szCs w:val="24"/>
        </w:rPr>
        <w:t>　</w:t>
      </w:r>
      <w:r>
        <w:rPr>
          <w:rFonts w:cs="宋体" w:asciiTheme="minorEastAsia" w:hAnsiTheme="minorEastAsia"/>
          <w:kern w:val="0"/>
          <w:sz w:val="24"/>
          <w:szCs w:val="24"/>
        </w:rPr>
        <w:t>　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（二）报名方式　　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1、报名：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下载并如实填写附件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《云南外事外语职业学院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val="en-US" w:eastAsia="zh-CN"/>
        </w:rPr>
        <w:t>应聘报名表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》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,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将报名表和个人相关证明材料扫描件，发送至电子邮箱（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2430438905@qq</w:t>
      </w:r>
      <w:r>
        <w:rPr>
          <w:rFonts w:cs="宋体" w:asciiTheme="minorEastAsia" w:hAnsiTheme="minorEastAsia"/>
          <w:color w:val="auto"/>
          <w:kern w:val="0"/>
          <w:sz w:val="24"/>
          <w:szCs w:val="24"/>
        </w:rPr>
        <w:t>.com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）。</w:t>
      </w:r>
      <w:r>
        <w:rPr>
          <w:rFonts w:cs="宋体" w:asciiTheme="minorEastAsia" w:hAnsiTheme="minorEastAsia"/>
          <w:kern w:val="0"/>
          <w:sz w:val="24"/>
          <w:szCs w:val="24"/>
        </w:rPr>
        <w:t>邮件标题为：姓名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+</w:t>
      </w:r>
      <w:r>
        <w:rPr>
          <w:rFonts w:cs="宋体" w:asciiTheme="minorEastAsia" w:hAnsiTheme="minorEastAsia"/>
          <w:kern w:val="0"/>
          <w:sz w:val="24"/>
          <w:szCs w:val="24"/>
        </w:rPr>
        <w:t>应聘岗位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+</w:t>
      </w:r>
      <w:r>
        <w:rPr>
          <w:rFonts w:cs="宋体" w:asciiTheme="minorEastAsia" w:hAnsiTheme="minorEastAsia"/>
          <w:kern w:val="0"/>
          <w:sz w:val="24"/>
          <w:szCs w:val="24"/>
        </w:rPr>
        <w:t>学历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+</w:t>
      </w:r>
      <w:r>
        <w:rPr>
          <w:rFonts w:cs="宋体" w:asciiTheme="minorEastAsia" w:hAnsiTheme="minorEastAsia"/>
          <w:kern w:val="0"/>
          <w:sz w:val="24"/>
          <w:szCs w:val="24"/>
        </w:rPr>
        <w:t>专业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+</w:t>
      </w:r>
      <w:r>
        <w:rPr>
          <w:rFonts w:cs="宋体" w:asciiTheme="minorEastAsia" w:hAnsiTheme="minorEastAsia"/>
          <w:kern w:val="0"/>
          <w:sz w:val="24"/>
          <w:szCs w:val="24"/>
        </w:rPr>
        <w:t>毕业院校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+政治面貌+</w:t>
      </w:r>
      <w:r>
        <w:rPr>
          <w:rFonts w:cs="宋体" w:asciiTheme="minorEastAsia" w:hAnsiTheme="minorEastAsia"/>
          <w:kern w:val="0"/>
          <w:sz w:val="24"/>
          <w:szCs w:val="24"/>
        </w:rPr>
        <w:t>联系方式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。未按照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此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要求提交报名材料者，视为简历筛选不合格。</w:t>
      </w:r>
      <w:r>
        <w:rPr>
          <w:rFonts w:cs="宋体" w:asciiTheme="minorEastAsia" w:hAnsiTheme="minorEastAsia"/>
          <w:kern w:val="0"/>
          <w:sz w:val="24"/>
          <w:szCs w:val="24"/>
        </w:rPr>
        <w:t>　</w:t>
      </w:r>
      <w:bookmarkStart w:id="0" w:name="_GoBack"/>
      <w:bookmarkEnd w:id="0"/>
      <w:r>
        <w:rPr>
          <w:rFonts w:cs="宋体" w:asciiTheme="minorEastAsia" w:hAnsiTheme="minorEastAsia"/>
          <w:kern w:val="0"/>
          <w:sz w:val="24"/>
          <w:szCs w:val="24"/>
        </w:rPr>
        <w:t>　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cs="宋体" w:asciiTheme="minorEastAsia" w:hAnsiTheme="minorEastAsia"/>
          <w:kern w:val="0"/>
          <w:sz w:val="24"/>
          <w:szCs w:val="24"/>
        </w:rPr>
        <w:t>2、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联系方式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联系人：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普</w:t>
      </w:r>
      <w:r>
        <w:rPr>
          <w:rFonts w:cs="宋体" w:asciiTheme="minorEastAsia" w:hAnsiTheme="minorEastAsia"/>
          <w:kern w:val="0"/>
          <w:sz w:val="24"/>
          <w:szCs w:val="24"/>
        </w:rPr>
        <w:t>老师　　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color w:val="auto"/>
          <w:kern w:val="0"/>
          <w:sz w:val="24"/>
          <w:szCs w:val="24"/>
        </w:rPr>
        <w:t>报名邮箱：</w:t>
      </w:r>
      <w:r>
        <w:rPr>
          <w:rFonts w:hint="eastAsia" w:cs="宋体" w:asciiTheme="minorEastAsia" w:hAnsiTheme="minorEastAsia"/>
          <w:color w:val="auto"/>
          <w:kern w:val="0"/>
          <w:sz w:val="24"/>
          <w:szCs w:val="24"/>
        </w:rPr>
        <w:t>2430438905@qq</w:t>
      </w:r>
      <w:r>
        <w:rPr>
          <w:rFonts w:cs="宋体" w:asciiTheme="minorEastAsia" w:hAnsiTheme="minorEastAsia"/>
          <w:color w:val="auto"/>
          <w:kern w:val="0"/>
          <w:sz w:val="24"/>
          <w:szCs w:val="24"/>
        </w:rPr>
        <w:t>.com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联系电话：</w:t>
      </w:r>
      <w:r>
        <w:rPr>
          <w:rFonts w:cs="宋体" w:asciiTheme="minorEastAsia" w:hAnsiTheme="minorEastAsia"/>
          <w:kern w:val="0"/>
          <w:sz w:val="24"/>
          <w:szCs w:val="24"/>
          <w:highlight w:val="none"/>
        </w:rPr>
        <w:t>0871-</w:t>
      </w:r>
      <w:r>
        <w:rPr>
          <w:rFonts w:hint="eastAsia" w:cs="宋体" w:asciiTheme="minorEastAsia" w:hAnsiTheme="minorEastAsia"/>
          <w:kern w:val="0"/>
          <w:sz w:val="24"/>
          <w:szCs w:val="24"/>
          <w:highlight w:val="none"/>
        </w:rPr>
        <w:t>67986816</w:t>
      </w:r>
      <w:r>
        <w:rPr>
          <w:rFonts w:cs="宋体" w:asciiTheme="minorEastAsia" w:hAnsiTheme="minorEastAsia"/>
          <w:kern w:val="0"/>
          <w:sz w:val="24"/>
          <w:szCs w:val="24"/>
          <w:highlight w:val="none"/>
        </w:rPr>
        <w:t>　　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地址：云南省昆明市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嵩明县杨林职业教育园区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云南外事外语职业学院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　　　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、考评</w:t>
      </w:r>
    </w:p>
    <w:p>
      <w:pPr>
        <w:widowControl/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b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应聘人员完成报名手续后，学校人事处对报名人员的资料、条件进行初审，审查合格者将通过电话、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短信、</w:t>
      </w:r>
      <w:r>
        <w:rPr>
          <w:rFonts w:cs="宋体" w:asciiTheme="minorEastAsia" w:hAnsiTheme="minorEastAsia"/>
          <w:kern w:val="0"/>
          <w:sz w:val="24"/>
          <w:szCs w:val="24"/>
        </w:rPr>
        <w:t>电子邮件形式通知前来学校参加面试(未通过资料审核的不再另行通知)。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1、考评时间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cs="宋体" w:asciiTheme="minorEastAsia" w:hAnsiTheme="minorEastAsia"/>
          <w:kern w:val="0"/>
          <w:sz w:val="24"/>
          <w:szCs w:val="24"/>
        </w:rPr>
        <w:t>具体以电话、短信或邮件等方式通知。　　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2、考评方式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cs="宋体" w:asciiTheme="minorEastAsia" w:hAnsiTheme="minorEastAsia"/>
          <w:kern w:val="0"/>
          <w:sz w:val="24"/>
          <w:szCs w:val="24"/>
        </w:rPr>
        <w:t>采用面试、试讲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（专职教师岗位）</w:t>
      </w:r>
      <w:r>
        <w:rPr>
          <w:rFonts w:cs="宋体" w:asciiTheme="minorEastAsia" w:hAnsiTheme="minorEastAsia"/>
          <w:kern w:val="0"/>
          <w:sz w:val="24"/>
          <w:szCs w:val="24"/>
        </w:rPr>
        <w:t>等方式进行，按百分制计算综合成绩。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3、考评将按照简历投递先后顺序分批次进行，招满即止。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val="en-US" w:eastAsia="zh-CN"/>
        </w:rPr>
        <w:t>五</w:t>
      </w: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eastAsia="zh-CN"/>
        </w:rPr>
        <w:t>、</w:t>
      </w: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福利待遇</w:t>
      </w:r>
      <w:r>
        <w:rPr>
          <w:rFonts w:cs="宋体" w:asciiTheme="minorEastAsia" w:hAnsiTheme="minorEastAsia"/>
          <w:kern w:val="0"/>
          <w:sz w:val="24"/>
          <w:szCs w:val="24"/>
        </w:rPr>
        <w:br w:type="textWrapping"/>
      </w:r>
      <w:r>
        <w:rPr>
          <w:rFonts w:cs="宋体" w:asciiTheme="minorEastAsia" w:hAnsiTheme="minorEastAsia"/>
          <w:kern w:val="0"/>
          <w:sz w:val="24"/>
          <w:szCs w:val="24"/>
        </w:rPr>
        <w:t>1、聘用方式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cs="宋体" w:asciiTheme="minorEastAsia" w:hAnsiTheme="minorEastAsia"/>
          <w:kern w:val="0"/>
          <w:sz w:val="24"/>
          <w:szCs w:val="24"/>
        </w:rPr>
        <w:t>采用全职聘用方式，为学校在编人员签订劳动合同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2、工资结构：按照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学校薪酬制度执行，定岗定薪，</w:t>
      </w:r>
      <w:r>
        <w:rPr>
          <w:rFonts w:cs="宋体" w:asciiTheme="minorEastAsia" w:hAnsiTheme="minorEastAsia"/>
          <w:kern w:val="0"/>
          <w:sz w:val="24"/>
          <w:szCs w:val="24"/>
        </w:rPr>
        <w:t>购买五险一金。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3、</w:t>
      </w:r>
      <w:r>
        <w:rPr>
          <w:rFonts w:cs="宋体" w:asciiTheme="minorEastAsia" w:hAnsiTheme="minorEastAsia"/>
          <w:kern w:val="0"/>
          <w:sz w:val="24"/>
          <w:szCs w:val="24"/>
        </w:rPr>
        <w:t>其他福利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  <w:r>
        <w:rPr>
          <w:rFonts w:cs="宋体" w:asciiTheme="minorEastAsia" w:hAnsiTheme="minorEastAsia"/>
          <w:kern w:val="0"/>
          <w:sz w:val="24"/>
          <w:szCs w:val="24"/>
        </w:rPr>
        <w:t>学院提供教职工宿舍、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设有教职工餐厅、午餐补贴、</w:t>
      </w:r>
      <w:r>
        <w:rPr>
          <w:rFonts w:cs="宋体" w:asciiTheme="minorEastAsia" w:hAnsiTheme="minorEastAsia"/>
          <w:kern w:val="0"/>
          <w:sz w:val="24"/>
          <w:szCs w:val="24"/>
        </w:rPr>
        <w:t>昆明市区至学院往返交通车（免费）、带薪寒暑假、法定节假日、免费健康体检、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培训</w:t>
      </w:r>
      <w:r>
        <w:rPr>
          <w:rFonts w:cs="宋体" w:asciiTheme="minorEastAsia" w:hAnsiTheme="minorEastAsia"/>
          <w:kern w:val="0"/>
          <w:sz w:val="24"/>
          <w:szCs w:val="24"/>
        </w:rPr>
        <w:t>进修机会等。</w:t>
      </w:r>
    </w:p>
    <w:p>
      <w:pPr>
        <w:spacing w:line="360" w:lineRule="auto"/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</w:pPr>
    </w:p>
    <w:p>
      <w:pPr>
        <w:spacing w:line="360" w:lineRule="auto"/>
        <w:ind w:firstLine="240" w:firstLineChars="100"/>
        <w:jc w:val="right"/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云南外事外语职业学院人事处</w:t>
      </w:r>
    </w:p>
    <w:p>
      <w:pPr>
        <w:spacing w:line="360" w:lineRule="auto"/>
        <w:ind w:firstLine="240" w:firstLineChars="100"/>
        <w:jc w:val="center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 xml:space="preserve">                                         2022年10月4日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0E81F"/>
    <w:multiLevelType w:val="singleLevel"/>
    <w:tmpl w:val="8730E8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WViOTcxZGRiNWU0MTk1NzljZjZlN2E1MTYzMWMifQ=="/>
  </w:docVars>
  <w:rsids>
    <w:rsidRoot w:val="00291D73"/>
    <w:rsid w:val="00005B5F"/>
    <w:rsid w:val="00012F56"/>
    <w:rsid w:val="000158EC"/>
    <w:rsid w:val="00031CDA"/>
    <w:rsid w:val="00032D57"/>
    <w:rsid w:val="000430CD"/>
    <w:rsid w:val="00054F16"/>
    <w:rsid w:val="000567E1"/>
    <w:rsid w:val="00086C54"/>
    <w:rsid w:val="00092B42"/>
    <w:rsid w:val="000C76BA"/>
    <w:rsid w:val="000C7C26"/>
    <w:rsid w:val="000D1592"/>
    <w:rsid w:val="000E1819"/>
    <w:rsid w:val="000F3018"/>
    <w:rsid w:val="000F75EA"/>
    <w:rsid w:val="0011137A"/>
    <w:rsid w:val="001223C1"/>
    <w:rsid w:val="001234CE"/>
    <w:rsid w:val="001309CB"/>
    <w:rsid w:val="00144CCF"/>
    <w:rsid w:val="00145AF9"/>
    <w:rsid w:val="001577A5"/>
    <w:rsid w:val="00167E2B"/>
    <w:rsid w:val="00195564"/>
    <w:rsid w:val="001A30DB"/>
    <w:rsid w:val="001C6BE5"/>
    <w:rsid w:val="001D4D92"/>
    <w:rsid w:val="0020780A"/>
    <w:rsid w:val="0021392D"/>
    <w:rsid w:val="0021658D"/>
    <w:rsid w:val="00225F84"/>
    <w:rsid w:val="00230893"/>
    <w:rsid w:val="00231773"/>
    <w:rsid w:val="002471E1"/>
    <w:rsid w:val="002566E6"/>
    <w:rsid w:val="00266EF0"/>
    <w:rsid w:val="00271E05"/>
    <w:rsid w:val="002755B9"/>
    <w:rsid w:val="0027622A"/>
    <w:rsid w:val="00291D73"/>
    <w:rsid w:val="00295AD6"/>
    <w:rsid w:val="00295D6C"/>
    <w:rsid w:val="002A5D78"/>
    <w:rsid w:val="002A7C52"/>
    <w:rsid w:val="002B0CD5"/>
    <w:rsid w:val="002D7B3F"/>
    <w:rsid w:val="002F50A1"/>
    <w:rsid w:val="0031182A"/>
    <w:rsid w:val="00312178"/>
    <w:rsid w:val="0031224A"/>
    <w:rsid w:val="0032387E"/>
    <w:rsid w:val="00333473"/>
    <w:rsid w:val="00335618"/>
    <w:rsid w:val="003650DC"/>
    <w:rsid w:val="00377A60"/>
    <w:rsid w:val="00386B56"/>
    <w:rsid w:val="00395C7A"/>
    <w:rsid w:val="003A60A1"/>
    <w:rsid w:val="003A6425"/>
    <w:rsid w:val="003B269E"/>
    <w:rsid w:val="003B387F"/>
    <w:rsid w:val="003D08E9"/>
    <w:rsid w:val="003D1FFA"/>
    <w:rsid w:val="003D3C11"/>
    <w:rsid w:val="003E39C4"/>
    <w:rsid w:val="0041445F"/>
    <w:rsid w:val="00424A95"/>
    <w:rsid w:val="00425D73"/>
    <w:rsid w:val="004637A2"/>
    <w:rsid w:val="004B094E"/>
    <w:rsid w:val="004B6E6F"/>
    <w:rsid w:val="004B7C9F"/>
    <w:rsid w:val="004C0D38"/>
    <w:rsid w:val="004C122B"/>
    <w:rsid w:val="004C436A"/>
    <w:rsid w:val="004D0002"/>
    <w:rsid w:val="004D48B3"/>
    <w:rsid w:val="004E19AF"/>
    <w:rsid w:val="004E2BB9"/>
    <w:rsid w:val="004E5BE3"/>
    <w:rsid w:val="005012C7"/>
    <w:rsid w:val="00504C46"/>
    <w:rsid w:val="005104FE"/>
    <w:rsid w:val="005158A6"/>
    <w:rsid w:val="00534671"/>
    <w:rsid w:val="005454F5"/>
    <w:rsid w:val="00546DCF"/>
    <w:rsid w:val="00566B72"/>
    <w:rsid w:val="00571FE8"/>
    <w:rsid w:val="00573249"/>
    <w:rsid w:val="005861CC"/>
    <w:rsid w:val="005A14C8"/>
    <w:rsid w:val="005B3828"/>
    <w:rsid w:val="005C2241"/>
    <w:rsid w:val="005C696B"/>
    <w:rsid w:val="005D6438"/>
    <w:rsid w:val="005D7051"/>
    <w:rsid w:val="005E0113"/>
    <w:rsid w:val="005E3E01"/>
    <w:rsid w:val="005F3326"/>
    <w:rsid w:val="005F6EAD"/>
    <w:rsid w:val="0061420C"/>
    <w:rsid w:val="00631123"/>
    <w:rsid w:val="006462FE"/>
    <w:rsid w:val="006549DC"/>
    <w:rsid w:val="00656F33"/>
    <w:rsid w:val="00662518"/>
    <w:rsid w:val="00671E81"/>
    <w:rsid w:val="00686066"/>
    <w:rsid w:val="006A1F02"/>
    <w:rsid w:val="006A20BB"/>
    <w:rsid w:val="006A75F9"/>
    <w:rsid w:val="006C79D6"/>
    <w:rsid w:val="006D122D"/>
    <w:rsid w:val="006D679C"/>
    <w:rsid w:val="006D7FA9"/>
    <w:rsid w:val="006E5199"/>
    <w:rsid w:val="006E76B3"/>
    <w:rsid w:val="006F0E61"/>
    <w:rsid w:val="006F477A"/>
    <w:rsid w:val="006F69DF"/>
    <w:rsid w:val="00705D3C"/>
    <w:rsid w:val="00716D2B"/>
    <w:rsid w:val="00727376"/>
    <w:rsid w:val="00730663"/>
    <w:rsid w:val="00750623"/>
    <w:rsid w:val="007541DE"/>
    <w:rsid w:val="00763D7B"/>
    <w:rsid w:val="00764A55"/>
    <w:rsid w:val="007703A3"/>
    <w:rsid w:val="00770C22"/>
    <w:rsid w:val="007B19AA"/>
    <w:rsid w:val="007B1C4F"/>
    <w:rsid w:val="007B3A89"/>
    <w:rsid w:val="007B4631"/>
    <w:rsid w:val="007C1B85"/>
    <w:rsid w:val="007C27DF"/>
    <w:rsid w:val="007C455A"/>
    <w:rsid w:val="007C5639"/>
    <w:rsid w:val="007C567A"/>
    <w:rsid w:val="007C5C3B"/>
    <w:rsid w:val="007C6CAC"/>
    <w:rsid w:val="007D340F"/>
    <w:rsid w:val="007E5A7B"/>
    <w:rsid w:val="00800403"/>
    <w:rsid w:val="00800BD9"/>
    <w:rsid w:val="00802C19"/>
    <w:rsid w:val="00814123"/>
    <w:rsid w:val="00821C9A"/>
    <w:rsid w:val="00822104"/>
    <w:rsid w:val="00830F54"/>
    <w:rsid w:val="00836DBB"/>
    <w:rsid w:val="00861158"/>
    <w:rsid w:val="00861D84"/>
    <w:rsid w:val="00863CED"/>
    <w:rsid w:val="00865857"/>
    <w:rsid w:val="00883B2E"/>
    <w:rsid w:val="008918CF"/>
    <w:rsid w:val="008B03F1"/>
    <w:rsid w:val="008B5785"/>
    <w:rsid w:val="008D0CD5"/>
    <w:rsid w:val="008D7759"/>
    <w:rsid w:val="008E0416"/>
    <w:rsid w:val="008F3A28"/>
    <w:rsid w:val="008F5BE3"/>
    <w:rsid w:val="008F6065"/>
    <w:rsid w:val="008F6E29"/>
    <w:rsid w:val="00912D8C"/>
    <w:rsid w:val="00913268"/>
    <w:rsid w:val="00922E79"/>
    <w:rsid w:val="00943405"/>
    <w:rsid w:val="0095087F"/>
    <w:rsid w:val="009526EE"/>
    <w:rsid w:val="00955D8B"/>
    <w:rsid w:val="009663E7"/>
    <w:rsid w:val="00970DD9"/>
    <w:rsid w:val="00991B88"/>
    <w:rsid w:val="00997542"/>
    <w:rsid w:val="009B0BEB"/>
    <w:rsid w:val="009B1A95"/>
    <w:rsid w:val="009B2E80"/>
    <w:rsid w:val="009B492C"/>
    <w:rsid w:val="009C1147"/>
    <w:rsid w:val="009C1D65"/>
    <w:rsid w:val="009C722D"/>
    <w:rsid w:val="009C7C07"/>
    <w:rsid w:val="009D4630"/>
    <w:rsid w:val="009E11D4"/>
    <w:rsid w:val="009F0A49"/>
    <w:rsid w:val="009F525F"/>
    <w:rsid w:val="00A26270"/>
    <w:rsid w:val="00A37E46"/>
    <w:rsid w:val="00A50A4A"/>
    <w:rsid w:val="00A52C0C"/>
    <w:rsid w:val="00A5571E"/>
    <w:rsid w:val="00A6063E"/>
    <w:rsid w:val="00A612BC"/>
    <w:rsid w:val="00A62AE8"/>
    <w:rsid w:val="00A723DE"/>
    <w:rsid w:val="00A82343"/>
    <w:rsid w:val="00A84015"/>
    <w:rsid w:val="00A9302F"/>
    <w:rsid w:val="00A97E5C"/>
    <w:rsid w:val="00AC2FA8"/>
    <w:rsid w:val="00AC3D58"/>
    <w:rsid w:val="00AC5D0F"/>
    <w:rsid w:val="00AE042F"/>
    <w:rsid w:val="00AF18D9"/>
    <w:rsid w:val="00B26866"/>
    <w:rsid w:val="00B26D46"/>
    <w:rsid w:val="00B3413F"/>
    <w:rsid w:val="00B46F83"/>
    <w:rsid w:val="00B52B85"/>
    <w:rsid w:val="00B7049E"/>
    <w:rsid w:val="00B82B2B"/>
    <w:rsid w:val="00B96A9E"/>
    <w:rsid w:val="00BA74F5"/>
    <w:rsid w:val="00BB3A4C"/>
    <w:rsid w:val="00BB6E74"/>
    <w:rsid w:val="00BB769D"/>
    <w:rsid w:val="00BD170B"/>
    <w:rsid w:val="00BD68BC"/>
    <w:rsid w:val="00BE1647"/>
    <w:rsid w:val="00BE4173"/>
    <w:rsid w:val="00BF0804"/>
    <w:rsid w:val="00BF6FD0"/>
    <w:rsid w:val="00BF7D8F"/>
    <w:rsid w:val="00C03322"/>
    <w:rsid w:val="00C07D57"/>
    <w:rsid w:val="00C11A1E"/>
    <w:rsid w:val="00C1293D"/>
    <w:rsid w:val="00C13F87"/>
    <w:rsid w:val="00C14B7D"/>
    <w:rsid w:val="00C15791"/>
    <w:rsid w:val="00C1672B"/>
    <w:rsid w:val="00C24FF2"/>
    <w:rsid w:val="00C42181"/>
    <w:rsid w:val="00C55B0C"/>
    <w:rsid w:val="00C605FF"/>
    <w:rsid w:val="00C60977"/>
    <w:rsid w:val="00C74E41"/>
    <w:rsid w:val="00C82945"/>
    <w:rsid w:val="00C83D1D"/>
    <w:rsid w:val="00C86FE1"/>
    <w:rsid w:val="00C96FC1"/>
    <w:rsid w:val="00CA05DD"/>
    <w:rsid w:val="00CA2CBC"/>
    <w:rsid w:val="00CB1226"/>
    <w:rsid w:val="00CB1729"/>
    <w:rsid w:val="00CB1D0B"/>
    <w:rsid w:val="00CB4FA8"/>
    <w:rsid w:val="00D14F6E"/>
    <w:rsid w:val="00D45202"/>
    <w:rsid w:val="00D5752B"/>
    <w:rsid w:val="00D70F49"/>
    <w:rsid w:val="00D828A9"/>
    <w:rsid w:val="00D847C2"/>
    <w:rsid w:val="00D97ED8"/>
    <w:rsid w:val="00DB7171"/>
    <w:rsid w:val="00DC3108"/>
    <w:rsid w:val="00DC5035"/>
    <w:rsid w:val="00DC534D"/>
    <w:rsid w:val="00DD79BD"/>
    <w:rsid w:val="00E068DC"/>
    <w:rsid w:val="00E14A14"/>
    <w:rsid w:val="00E16AA5"/>
    <w:rsid w:val="00E228C1"/>
    <w:rsid w:val="00E645B2"/>
    <w:rsid w:val="00E64B47"/>
    <w:rsid w:val="00E84CC3"/>
    <w:rsid w:val="00E97B5F"/>
    <w:rsid w:val="00E97FFB"/>
    <w:rsid w:val="00EC0148"/>
    <w:rsid w:val="00EC4E46"/>
    <w:rsid w:val="00ED2C29"/>
    <w:rsid w:val="00ED5B17"/>
    <w:rsid w:val="00EE5797"/>
    <w:rsid w:val="00EE5C8A"/>
    <w:rsid w:val="00EF6A6F"/>
    <w:rsid w:val="00F830C8"/>
    <w:rsid w:val="00F92D25"/>
    <w:rsid w:val="00FA26DE"/>
    <w:rsid w:val="00FB3638"/>
    <w:rsid w:val="00FB3757"/>
    <w:rsid w:val="00FC37C2"/>
    <w:rsid w:val="00FC7979"/>
    <w:rsid w:val="00FE49AB"/>
    <w:rsid w:val="00FF7B17"/>
    <w:rsid w:val="07033458"/>
    <w:rsid w:val="08590964"/>
    <w:rsid w:val="0CD85C62"/>
    <w:rsid w:val="1057272A"/>
    <w:rsid w:val="122B6A2F"/>
    <w:rsid w:val="12543242"/>
    <w:rsid w:val="16BE6792"/>
    <w:rsid w:val="17A675E5"/>
    <w:rsid w:val="199E1120"/>
    <w:rsid w:val="1A1F3362"/>
    <w:rsid w:val="1DF564C7"/>
    <w:rsid w:val="27EA1410"/>
    <w:rsid w:val="2B7C0495"/>
    <w:rsid w:val="2C6C0FBB"/>
    <w:rsid w:val="2D722887"/>
    <w:rsid w:val="33142A9B"/>
    <w:rsid w:val="33C57A0F"/>
    <w:rsid w:val="34CE63CF"/>
    <w:rsid w:val="371D003E"/>
    <w:rsid w:val="398A3CD8"/>
    <w:rsid w:val="3CD911CD"/>
    <w:rsid w:val="3D9D7601"/>
    <w:rsid w:val="3ECE07B4"/>
    <w:rsid w:val="4056454A"/>
    <w:rsid w:val="42FC440B"/>
    <w:rsid w:val="45711C8C"/>
    <w:rsid w:val="475B65D4"/>
    <w:rsid w:val="48EC5E73"/>
    <w:rsid w:val="4BF81ADD"/>
    <w:rsid w:val="4FA4025D"/>
    <w:rsid w:val="502D6823"/>
    <w:rsid w:val="54E40849"/>
    <w:rsid w:val="551215E2"/>
    <w:rsid w:val="55C126EE"/>
    <w:rsid w:val="56D731B7"/>
    <w:rsid w:val="56EF6FD7"/>
    <w:rsid w:val="59BD069D"/>
    <w:rsid w:val="5A2001EF"/>
    <w:rsid w:val="5B055493"/>
    <w:rsid w:val="5D095F89"/>
    <w:rsid w:val="600B4B8A"/>
    <w:rsid w:val="66DF5B54"/>
    <w:rsid w:val="66EB11E7"/>
    <w:rsid w:val="67E913BF"/>
    <w:rsid w:val="6BD81C98"/>
    <w:rsid w:val="71264BEB"/>
    <w:rsid w:val="71B86FE0"/>
    <w:rsid w:val="730C1035"/>
    <w:rsid w:val="7871019A"/>
    <w:rsid w:val="78B25A20"/>
    <w:rsid w:val="7A9238CB"/>
    <w:rsid w:val="7BE03E45"/>
    <w:rsid w:val="7E612F8A"/>
    <w:rsid w:val="7EA0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1110</Words>
  <Characters>1191</Characters>
  <Lines>19</Lines>
  <Paragraphs>5</Paragraphs>
  <TotalTime>12</TotalTime>
  <ScaleCrop>false</ScaleCrop>
  <LinksUpToDate>false</LinksUpToDate>
  <CharactersWithSpaces>1249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2020-04-10T01:59:00Z</dcterms:created>
  <dc:creator>jujumao.org</dc:creator>
  <cp:lastModifiedBy>Administrator</cp:lastModifiedBy>
  <dcterms:modified xsi:type="dcterms:W3CDTF">2022-10-04T10:55:45Z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CF26F78DBEDC47CD8C977AB49D2251B8</vt:lpwstr>
  </property>
</Properties>
</file>